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C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4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新增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纳入医疗保险协议管理医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药机构的公示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p w14:paraId="1FE4D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left="0" w:righ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湖南省医药机构医疗保障协议管理经办规程（试行）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履行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材料受理、实地评估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协议签订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等工作程序，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沱江镇万石洞村卫生室已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纳入永州市医疗保险协议管理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现将江华瑶族自治县2026年度新增医疗保障定点服务协议的医疗机构名单向社会予以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公示。</w:t>
      </w:r>
    </w:p>
    <w:p w14:paraId="1DB14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江华瑶族自治县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2026年度新增医疗保障定点服务协议的医疗机构名单</w:t>
      </w:r>
    </w:p>
    <w:p w14:paraId="4F500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left="5077" w:leftChars="1846" w:right="0" w:hanging="1200" w:hangingChars="4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OLE_LINK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江华瑶族自治县医疗保障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事务中心202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日  </w:t>
      </w:r>
    </w:p>
    <w:p w14:paraId="7DFD2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54A59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D41F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江华瑶族自治县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2026年度新增医疗保障定点服务协议的医疗机构名单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98"/>
        <w:gridCol w:w="1660"/>
        <w:gridCol w:w="2593"/>
        <w:gridCol w:w="4019"/>
      </w:tblGrid>
      <w:tr w14:paraId="43A1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8" w:type="dxa"/>
          </w:tcPr>
          <w:p w14:paraId="4A84674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60" w:type="dxa"/>
          </w:tcPr>
          <w:p w14:paraId="04C799A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机构编码</w:t>
            </w:r>
          </w:p>
        </w:tc>
        <w:tc>
          <w:tcPr>
            <w:tcW w:w="2593" w:type="dxa"/>
          </w:tcPr>
          <w:p w14:paraId="5BA0094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4019" w:type="dxa"/>
          </w:tcPr>
          <w:p w14:paraId="4CD589A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地址</w:t>
            </w:r>
          </w:p>
        </w:tc>
      </w:tr>
      <w:tr w14:paraId="7301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8" w:type="dxa"/>
          </w:tcPr>
          <w:p w14:paraId="19B233F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 w14:paraId="21103F0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H43112904491</w:t>
            </w:r>
          </w:p>
        </w:tc>
        <w:tc>
          <w:tcPr>
            <w:tcW w:w="2593" w:type="dxa"/>
          </w:tcPr>
          <w:p w14:paraId="535221C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沱江镇万石洞村卫生室</w:t>
            </w:r>
          </w:p>
        </w:tc>
        <w:tc>
          <w:tcPr>
            <w:tcW w:w="4019" w:type="dxa"/>
          </w:tcPr>
          <w:p w14:paraId="41451F1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江华瑶族自治县沱江镇万石洞村村委</w:t>
            </w:r>
          </w:p>
        </w:tc>
      </w:tr>
    </w:tbl>
    <w:p w14:paraId="57A38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71F5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left="4837" w:leftChars="1846" w:right="0" w:hanging="960" w:hangingChars="400"/>
        <w:jc w:val="both"/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mQ0MjJkYjQ3ODI0Y2RlMDQ1MGRlYzhiMGJjMzcifQ=="/>
    <w:docVar w:name="KSO_WPS_MARK_KEY" w:val="382ccc02-5439-4839-a191-316b999b95a8"/>
  </w:docVars>
  <w:rsids>
    <w:rsidRoot w:val="030C591B"/>
    <w:rsid w:val="030C591B"/>
    <w:rsid w:val="056B589E"/>
    <w:rsid w:val="0C807D27"/>
    <w:rsid w:val="12F61592"/>
    <w:rsid w:val="1C4921B3"/>
    <w:rsid w:val="37855C4F"/>
    <w:rsid w:val="45AF65D7"/>
    <w:rsid w:val="490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10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2025-06-13T08:28:00Z</dcterms:created>
  <dc:creator>Miraitowa</dc:creator>
  <cp:lastModifiedBy>陌上风歌&amp;莲</cp:lastModifiedBy>
  <cp:lastPrinted>2025-07-02T03:26:00Z</cp:lastPrinted>
  <dcterms:modified xsi:type="dcterms:W3CDTF">2026-06-16T09:17:41Z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73F5125A05144371A6A6A43DB946F02E_13</vt:lpwstr>
  </property>
  <property fmtid="{D5CDD505-2E9C-101B-9397-08002B2CF9AE}" pid="4" name="KSOTemplateDocerSaveRecord">
    <vt:lpwstr>eyJoZGlkIjoiYzFlMDk4NzRjNjg5ODU5YmQzYWY4YjEwNDEzMmJiNjQiLCJ1c2VySWQiOiIxNzkwNjk2MjExIn0=</vt:lpwstr>
  </property>
</Properties>
</file>