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附件1</w:t>
      </w: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江华瑶族自治县2022年省级文化和旅游专项资金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（特色文旅小镇奖补）绩效自评报告</w:t>
      </w:r>
    </w:p>
    <w:p>
      <w:pPr>
        <w:rPr>
          <w:rFonts w:hint="default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《湖南省文化和旅游厅关于开展2022年度预算资金执行情况绩效自评工作的通知》文件精神，我局组织开展了省级文化和旅游专项资金（特色文旅小镇奖补）（以下简称：专项资金）的绩效评价工作，现将评价情况报告如下：</w:t>
      </w:r>
      <w:bookmarkStart w:id="0" w:name="_GoBack"/>
      <w:bookmarkEnd w:id="0"/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一、绩效目标分解下达情况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2022年我局收到省文化和旅游项目（第二批省级以文旅小镇奖补）资金400万元(湘财文指〔2022〕30号）。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二、绩效目标完成情况分析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（一）资金投入情况分析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1.项目资金到位情况分析。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我局2022年收到省文化和旅游项目（第二批省级以文旅小镇奖补）资金400万元，资金到位率100%。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2.项目资金执行情况分析。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该项目资金支出400万元，主要用于水口特色文旅小镇配套设施建设、文旅活动、文旅品牌创建、文旅宣传，执行率100%。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3.项目资金管理情况分析。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是收支及监管，收支透明，程序合理；二是财务制度健全，执行情况良好；三是会计核算真实完整，项目支出与原定用途、预算批复相符，且符合国家财经法规和财务管理制度规定。有效将文旅资金用在“刀刃上”，实现“物有所值”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（二）总体绩效目标完成情况分析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所有项目工作既能按质按量按时完成，也能将经费控制在预算内。项目实施全过程都有严格的内控机制，实施前有预算，实施中有管理制度，实施后有绩效评价等。项目运行成本低、管理效率高，有效促进水口镇文旅产业发展，提高水口镇文旅知名度、群众满意度、居民幸福感。水口特色文旅小镇，文旅活动多彩、文旅品牌响亮、文旅宣传浩大、文旅项目丰富，以瑶都水街为“经济芯片”，政府提供“母亲式服务”，大力推动了文旅融合发展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（三）绩效指标完成情况分析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1.产出指标完成情况分析。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（1）数量指标。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完成文旅小镇建设个数1个，实际完成1个，完成率100%。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2.效益指标完成情况分析。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（1）社会效益。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提高群众文化生活和文化水平，做实文化惠民工程，提高人民群众文化环境品质，促进民族文化与旅游有机融合。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（2）可持续影响。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有效促进水口特色小镇可持续发展。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3.满意度指标完成情况分析。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社会满意度≥90%，实际达到≥90%，完成预期目标。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三、建议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后期，我局将继续督促乡镇强化特色小镇项目业务指导，进一步加强特色小镇创建浓厚氛围，力争更多特色小镇进入省、市培育名单。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江华瑶族自治县民族文化旅游广电体育局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2023.3.6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sectPr>
      <w:footerReference r:id="rId3" w:type="default"/>
      <w:pgSz w:w="11906" w:h="16838"/>
      <w:pgMar w:top="1701" w:right="1247" w:bottom="1247" w:left="147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ZmEzMTI1Y2U3MTdmOWU0YjBkMGM2M2YxY2JlZmIifQ=="/>
  </w:docVars>
  <w:rsids>
    <w:rsidRoot w:val="324503A8"/>
    <w:rsid w:val="03E90B36"/>
    <w:rsid w:val="0B555B16"/>
    <w:rsid w:val="0F4104A6"/>
    <w:rsid w:val="119D30D6"/>
    <w:rsid w:val="12D46EB6"/>
    <w:rsid w:val="1F672760"/>
    <w:rsid w:val="22473EF0"/>
    <w:rsid w:val="242577FA"/>
    <w:rsid w:val="24BB1774"/>
    <w:rsid w:val="28442F42"/>
    <w:rsid w:val="2EF91BD2"/>
    <w:rsid w:val="30052872"/>
    <w:rsid w:val="302208F9"/>
    <w:rsid w:val="324503A8"/>
    <w:rsid w:val="368E6E4A"/>
    <w:rsid w:val="3D415ACE"/>
    <w:rsid w:val="3E6D1CF6"/>
    <w:rsid w:val="43A84E07"/>
    <w:rsid w:val="50BE61D1"/>
    <w:rsid w:val="52043EAB"/>
    <w:rsid w:val="52D93B56"/>
    <w:rsid w:val="55676C2B"/>
    <w:rsid w:val="577E64AD"/>
    <w:rsid w:val="61153F52"/>
    <w:rsid w:val="69B61805"/>
    <w:rsid w:val="6F575E82"/>
    <w:rsid w:val="729B6821"/>
    <w:rsid w:val="75645335"/>
    <w:rsid w:val="78B6167E"/>
    <w:rsid w:val="79142310"/>
    <w:rsid w:val="7B8B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Indent"/>
    <w:basedOn w:val="1"/>
    <w:qFormat/>
    <w:uiPriority w:val="99"/>
    <w:pPr>
      <w:tabs>
        <w:tab w:val="left" w:pos="630"/>
      </w:tabs>
      <w:adjustRightInd w:val="0"/>
      <w:ind w:firstLine="630"/>
      <w:textAlignment w:val="baseline"/>
    </w:pPr>
    <w:rPr>
      <w:rFonts w:ascii="Times New Roman" w:hAnsi="Times New Roman" w:cs="Times New Roman"/>
    </w:rPr>
  </w:style>
  <w:style w:type="paragraph" w:styleId="4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FollowedHyperlink"/>
    <w:basedOn w:val="8"/>
    <w:uiPriority w:val="0"/>
    <w:rPr>
      <w:color w:val="333333"/>
      <w:u w:val="none"/>
    </w:rPr>
  </w:style>
  <w:style w:type="character" w:styleId="10">
    <w:name w:val="Hyperlink"/>
    <w:basedOn w:val="8"/>
    <w:uiPriority w:val="0"/>
    <w:rPr>
      <w:color w:val="333333"/>
      <w:u w:val="none"/>
    </w:rPr>
  </w:style>
  <w:style w:type="paragraph" w:customStyle="1" w:styleId="11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1036</Words>
  <Characters>1094</Characters>
  <Lines>0</Lines>
  <Paragraphs>0</Paragraphs>
  <TotalTime>18</TotalTime>
  <ScaleCrop>false</ScaleCrop>
  <LinksUpToDate>false</LinksUpToDate>
  <CharactersWithSpaces>1139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2023-03-06T00:56:00Z</dcterms:created>
  <dc:creator>WPS_1661935454</dc:creator>
  <cp:lastModifiedBy>Administrator</cp:lastModifiedBy>
  <cp:lastPrinted>2023-03-17T07:52:58Z</cp:lastPrinted>
  <dcterms:modified xsi:type="dcterms:W3CDTF">2023-03-17T07:57:48Z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FB9369D9F153443981E1129FBFE56CEF</vt:lpwstr>
  </property>
</Properties>
</file>