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1D" w:rsidRDefault="00AD4C1D" w:rsidP="00D31D50">
      <w:pPr>
        <w:spacing w:line="220" w:lineRule="atLeast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AD4C1D" w:rsidRPr="00C2491B" w:rsidRDefault="00C2491B" w:rsidP="00D31D50">
      <w:pPr>
        <w:spacing w:line="220" w:lineRule="atLeast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C2491B">
        <w:rPr>
          <w:rFonts w:asciiTheme="minorEastAsia" w:eastAsiaTheme="minorEastAsia" w:hAnsiTheme="minorEastAsia" w:hint="eastAsia"/>
          <w:b/>
          <w:sz w:val="44"/>
          <w:szCs w:val="44"/>
        </w:rPr>
        <w:t>附件：</w:t>
      </w:r>
    </w:p>
    <w:tbl>
      <w:tblPr>
        <w:tblStyle w:val="a3"/>
        <w:tblW w:w="0" w:type="auto"/>
        <w:tblLook w:val="04A0"/>
      </w:tblPr>
      <w:tblGrid>
        <w:gridCol w:w="959"/>
        <w:gridCol w:w="4710"/>
        <w:gridCol w:w="5071"/>
        <w:gridCol w:w="1701"/>
        <w:gridCol w:w="1733"/>
      </w:tblGrid>
      <w:tr w:rsidR="00C2491B" w:rsidTr="00AD4C1D">
        <w:tc>
          <w:tcPr>
            <w:tcW w:w="959" w:type="dxa"/>
          </w:tcPr>
          <w:p w:rsidR="00C2491B" w:rsidRPr="00C2491B" w:rsidRDefault="00C2491B" w:rsidP="00D31D50">
            <w:pPr>
              <w:spacing w:line="220" w:lineRule="atLeast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2491B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710" w:type="dxa"/>
          </w:tcPr>
          <w:p w:rsidR="00C2491B" w:rsidRPr="00C2491B" w:rsidRDefault="00C2491B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2491B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企业</w:t>
            </w:r>
          </w:p>
        </w:tc>
        <w:tc>
          <w:tcPr>
            <w:tcW w:w="5071" w:type="dxa"/>
          </w:tcPr>
          <w:p w:rsidR="00C2491B" w:rsidRPr="00C2491B" w:rsidRDefault="00C2491B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2491B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1701" w:type="dxa"/>
          </w:tcPr>
          <w:p w:rsidR="00C2491B" w:rsidRPr="00C2491B" w:rsidRDefault="00C2491B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2491B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执法人员</w:t>
            </w:r>
          </w:p>
        </w:tc>
        <w:tc>
          <w:tcPr>
            <w:tcW w:w="1733" w:type="dxa"/>
          </w:tcPr>
          <w:p w:rsidR="00C2491B" w:rsidRPr="00C2491B" w:rsidRDefault="00C2491B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2491B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监督人</w:t>
            </w:r>
          </w:p>
        </w:tc>
      </w:tr>
      <w:tr w:rsidR="001B6781" w:rsidTr="00AD4C1D">
        <w:tc>
          <w:tcPr>
            <w:tcW w:w="959" w:type="dxa"/>
          </w:tcPr>
          <w:p w:rsidR="001B6781" w:rsidRPr="00C2491B" w:rsidRDefault="001B6781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91B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:rsidR="001B6781" w:rsidRPr="00C2491B" w:rsidRDefault="001B6781" w:rsidP="00C249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江华瑶族自治县华诚混泥土投资有限公司</w:t>
            </w:r>
          </w:p>
        </w:tc>
        <w:tc>
          <w:tcPr>
            <w:tcW w:w="507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沱江镇工业园北环路</w:t>
            </w:r>
          </w:p>
        </w:tc>
        <w:tc>
          <w:tcPr>
            <w:tcW w:w="170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刘芳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陈华</w:t>
            </w:r>
          </w:p>
        </w:tc>
        <w:tc>
          <w:tcPr>
            <w:tcW w:w="1733" w:type="dxa"/>
          </w:tcPr>
          <w:p w:rsidR="001B6781" w:rsidRDefault="001B6781" w:rsidP="00D31D50">
            <w:pPr>
              <w:spacing w:line="220" w:lineRule="atLeas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="Arial" w:hAnsi="Arial" w:cs="Arial"/>
              </w:rPr>
              <w:t>张霜菊</w:t>
            </w:r>
          </w:p>
        </w:tc>
      </w:tr>
      <w:tr w:rsidR="001B6781" w:rsidTr="00AD4C1D">
        <w:trPr>
          <w:trHeight w:val="486"/>
        </w:trPr>
        <w:tc>
          <w:tcPr>
            <w:tcW w:w="959" w:type="dxa"/>
          </w:tcPr>
          <w:p w:rsidR="001B6781" w:rsidRPr="00C2491B" w:rsidRDefault="001B6781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91B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1B6781" w:rsidRPr="00C2491B" w:rsidRDefault="001B6781" w:rsidP="00C249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江华瑶族自治县东来混凝土投资有限责任公司</w:t>
            </w:r>
          </w:p>
        </w:tc>
        <w:tc>
          <w:tcPr>
            <w:tcW w:w="507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江华县沱江镇经济开发区北环路</w:t>
            </w:r>
          </w:p>
        </w:tc>
        <w:tc>
          <w:tcPr>
            <w:tcW w:w="170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张霜菊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舒文治</w:t>
            </w:r>
          </w:p>
        </w:tc>
        <w:tc>
          <w:tcPr>
            <w:tcW w:w="1733" w:type="dxa"/>
          </w:tcPr>
          <w:p w:rsidR="001B6781" w:rsidRDefault="001B6781" w:rsidP="00D31D50">
            <w:pPr>
              <w:spacing w:line="220" w:lineRule="atLeas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="Arial" w:hAnsi="Arial" w:cs="Arial"/>
              </w:rPr>
              <w:t>张霜菊</w:t>
            </w:r>
          </w:p>
        </w:tc>
      </w:tr>
      <w:tr w:rsidR="001B6781" w:rsidTr="00AD4C1D">
        <w:tc>
          <w:tcPr>
            <w:tcW w:w="959" w:type="dxa"/>
          </w:tcPr>
          <w:p w:rsidR="001B6781" w:rsidRPr="00C2491B" w:rsidRDefault="001B6781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91B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1B6781" w:rsidRPr="00C2491B" w:rsidRDefault="001B6781" w:rsidP="00C249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五矿稀土江华有限公司</w:t>
            </w:r>
          </w:p>
        </w:tc>
        <w:tc>
          <w:tcPr>
            <w:tcW w:w="507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江华县河路口镇</w:t>
            </w:r>
          </w:p>
        </w:tc>
        <w:tc>
          <w:tcPr>
            <w:tcW w:w="170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刘芳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舒文治</w:t>
            </w:r>
          </w:p>
        </w:tc>
        <w:tc>
          <w:tcPr>
            <w:tcW w:w="1733" w:type="dxa"/>
          </w:tcPr>
          <w:p w:rsidR="001B6781" w:rsidRDefault="001B6781" w:rsidP="00D31D50">
            <w:pPr>
              <w:spacing w:line="220" w:lineRule="atLeas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="Arial" w:hAnsi="Arial" w:cs="Arial"/>
              </w:rPr>
              <w:t>张霜菊</w:t>
            </w:r>
          </w:p>
        </w:tc>
      </w:tr>
      <w:tr w:rsidR="001B6781" w:rsidTr="00AD4C1D">
        <w:tc>
          <w:tcPr>
            <w:tcW w:w="959" w:type="dxa"/>
          </w:tcPr>
          <w:p w:rsidR="001B6781" w:rsidRPr="00C2491B" w:rsidRDefault="001B6781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91B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710" w:type="dxa"/>
          </w:tcPr>
          <w:p w:rsidR="001B6781" w:rsidRPr="00C2491B" w:rsidRDefault="001B6781" w:rsidP="00C249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江华瑶族自治县鸿福华发园农产品有限公司</w:t>
            </w:r>
          </w:p>
        </w:tc>
        <w:tc>
          <w:tcPr>
            <w:tcW w:w="507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湖南省永州市江华瑶族自治县界牌乡小源村喇叭口</w:t>
            </w:r>
          </w:p>
        </w:tc>
        <w:tc>
          <w:tcPr>
            <w:tcW w:w="170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陈华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张霜菊</w:t>
            </w:r>
          </w:p>
        </w:tc>
        <w:tc>
          <w:tcPr>
            <w:tcW w:w="1733" w:type="dxa"/>
          </w:tcPr>
          <w:p w:rsidR="001B6781" w:rsidRDefault="001B6781" w:rsidP="00D31D50">
            <w:pPr>
              <w:spacing w:line="220" w:lineRule="atLeas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="Arial" w:hAnsi="Arial" w:cs="Arial"/>
              </w:rPr>
              <w:t>张霜菊</w:t>
            </w:r>
          </w:p>
        </w:tc>
      </w:tr>
      <w:tr w:rsidR="001B6781" w:rsidTr="00AD4C1D">
        <w:tc>
          <w:tcPr>
            <w:tcW w:w="959" w:type="dxa"/>
          </w:tcPr>
          <w:p w:rsidR="001B6781" w:rsidRPr="00C2491B" w:rsidRDefault="001B6781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91B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710" w:type="dxa"/>
          </w:tcPr>
          <w:p w:rsidR="001B6781" w:rsidRPr="00C2491B" w:rsidRDefault="001B6781" w:rsidP="00C249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湖南威斯特机电科技有限公司</w:t>
            </w:r>
          </w:p>
        </w:tc>
        <w:tc>
          <w:tcPr>
            <w:tcW w:w="507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江华县经济开发区</w:t>
            </w:r>
          </w:p>
        </w:tc>
        <w:tc>
          <w:tcPr>
            <w:tcW w:w="170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舒文治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陈华</w:t>
            </w:r>
          </w:p>
        </w:tc>
        <w:tc>
          <w:tcPr>
            <w:tcW w:w="1733" w:type="dxa"/>
          </w:tcPr>
          <w:p w:rsidR="001B6781" w:rsidRDefault="001B6781" w:rsidP="00D31D50">
            <w:pPr>
              <w:spacing w:line="220" w:lineRule="atLeas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="Arial" w:hAnsi="Arial" w:cs="Arial"/>
              </w:rPr>
              <w:t>张霜菊</w:t>
            </w:r>
          </w:p>
        </w:tc>
      </w:tr>
      <w:tr w:rsidR="001B6781" w:rsidTr="00AD4C1D">
        <w:tc>
          <w:tcPr>
            <w:tcW w:w="959" w:type="dxa"/>
          </w:tcPr>
          <w:p w:rsidR="001B6781" w:rsidRPr="00C2491B" w:rsidRDefault="001B6781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91B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710" w:type="dxa"/>
          </w:tcPr>
          <w:p w:rsidR="001B6781" w:rsidRPr="00C2491B" w:rsidRDefault="001B6781" w:rsidP="00C249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江华瑶族自治县废弃物处置和给排水事物中心</w:t>
            </w:r>
          </w:p>
        </w:tc>
        <w:tc>
          <w:tcPr>
            <w:tcW w:w="507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界牌乡蓬田园村</w:t>
            </w:r>
          </w:p>
        </w:tc>
        <w:tc>
          <w:tcPr>
            <w:tcW w:w="170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张霜菊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刘芳</w:t>
            </w:r>
          </w:p>
        </w:tc>
        <w:tc>
          <w:tcPr>
            <w:tcW w:w="1733" w:type="dxa"/>
          </w:tcPr>
          <w:p w:rsidR="001B6781" w:rsidRDefault="001B6781" w:rsidP="00D31D50">
            <w:pPr>
              <w:spacing w:line="220" w:lineRule="atLeas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="Arial" w:hAnsi="Arial" w:cs="Arial"/>
              </w:rPr>
              <w:t>张霜菊</w:t>
            </w:r>
          </w:p>
        </w:tc>
      </w:tr>
      <w:tr w:rsidR="001B6781" w:rsidTr="00AD4C1D">
        <w:tc>
          <w:tcPr>
            <w:tcW w:w="959" w:type="dxa"/>
          </w:tcPr>
          <w:p w:rsidR="001B6781" w:rsidRPr="00C2491B" w:rsidRDefault="001B6781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91B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4710" w:type="dxa"/>
          </w:tcPr>
          <w:p w:rsidR="001B6781" w:rsidRPr="00C2491B" w:rsidRDefault="001B6781" w:rsidP="00C249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五矿江华瑶族自治县兴华稀土新材料有限公司</w:t>
            </w:r>
          </w:p>
        </w:tc>
        <w:tc>
          <w:tcPr>
            <w:tcW w:w="507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江华县工业园区金牛大道</w:t>
            </w:r>
          </w:p>
        </w:tc>
        <w:tc>
          <w:tcPr>
            <w:tcW w:w="170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舒文治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张霜菊</w:t>
            </w:r>
          </w:p>
        </w:tc>
        <w:tc>
          <w:tcPr>
            <w:tcW w:w="1733" w:type="dxa"/>
          </w:tcPr>
          <w:p w:rsidR="001B6781" w:rsidRDefault="001B6781" w:rsidP="00D31D50">
            <w:pPr>
              <w:spacing w:line="220" w:lineRule="atLeas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="Arial" w:hAnsi="Arial" w:cs="Arial"/>
              </w:rPr>
              <w:t>张霜菊</w:t>
            </w:r>
          </w:p>
        </w:tc>
      </w:tr>
      <w:tr w:rsidR="001B6781" w:rsidTr="00AD4C1D">
        <w:tc>
          <w:tcPr>
            <w:tcW w:w="959" w:type="dxa"/>
          </w:tcPr>
          <w:p w:rsidR="001B6781" w:rsidRPr="00C2491B" w:rsidRDefault="001B6781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91B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4710" w:type="dxa"/>
          </w:tcPr>
          <w:p w:rsidR="001B6781" w:rsidRPr="00C2491B" w:rsidRDefault="001B6781" w:rsidP="00C249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永州市泰聚电子有限公司</w:t>
            </w:r>
          </w:p>
        </w:tc>
        <w:tc>
          <w:tcPr>
            <w:tcW w:w="507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沱江镇兴业路旁标准厂房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栋</w:t>
            </w:r>
          </w:p>
        </w:tc>
        <w:tc>
          <w:tcPr>
            <w:tcW w:w="170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陈华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刘芳</w:t>
            </w:r>
          </w:p>
        </w:tc>
        <w:tc>
          <w:tcPr>
            <w:tcW w:w="1733" w:type="dxa"/>
          </w:tcPr>
          <w:p w:rsidR="001B6781" w:rsidRDefault="001B6781" w:rsidP="00D31D50">
            <w:pPr>
              <w:spacing w:line="220" w:lineRule="atLeas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="Arial" w:hAnsi="Arial" w:cs="Arial"/>
              </w:rPr>
              <w:t>张霜菊</w:t>
            </w:r>
          </w:p>
        </w:tc>
      </w:tr>
      <w:tr w:rsidR="001B6781" w:rsidTr="00AD4C1D">
        <w:tc>
          <w:tcPr>
            <w:tcW w:w="959" w:type="dxa"/>
          </w:tcPr>
          <w:p w:rsidR="001B6781" w:rsidRPr="00C2491B" w:rsidRDefault="001B6781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91B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4710" w:type="dxa"/>
          </w:tcPr>
          <w:p w:rsidR="001B6781" w:rsidRPr="00C2491B" w:rsidRDefault="001B6781" w:rsidP="00C249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江华飞信达科技有限公司</w:t>
            </w:r>
          </w:p>
        </w:tc>
        <w:tc>
          <w:tcPr>
            <w:tcW w:w="507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沱江镇经济开发区瑶都大道北段</w:t>
            </w:r>
          </w:p>
        </w:tc>
        <w:tc>
          <w:tcPr>
            <w:tcW w:w="170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刘芳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陈华</w:t>
            </w:r>
          </w:p>
        </w:tc>
        <w:tc>
          <w:tcPr>
            <w:tcW w:w="1733" w:type="dxa"/>
          </w:tcPr>
          <w:p w:rsidR="001B6781" w:rsidRDefault="001B6781" w:rsidP="00D31D50">
            <w:pPr>
              <w:spacing w:line="220" w:lineRule="atLeas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="Arial" w:hAnsi="Arial" w:cs="Arial"/>
              </w:rPr>
              <w:t>张霜菊</w:t>
            </w:r>
          </w:p>
        </w:tc>
      </w:tr>
      <w:tr w:rsidR="001B6781" w:rsidTr="00AD4C1D">
        <w:tc>
          <w:tcPr>
            <w:tcW w:w="959" w:type="dxa"/>
          </w:tcPr>
          <w:p w:rsidR="001B6781" w:rsidRPr="00C2491B" w:rsidRDefault="001B6781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91B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4710" w:type="dxa"/>
          </w:tcPr>
          <w:p w:rsidR="001B6781" w:rsidRPr="00C2491B" w:rsidRDefault="001B6781" w:rsidP="00C249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江华县紫东建材有限公司</w:t>
            </w:r>
          </w:p>
        </w:tc>
        <w:tc>
          <w:tcPr>
            <w:tcW w:w="507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沱江工业园</w:t>
            </w:r>
          </w:p>
        </w:tc>
        <w:tc>
          <w:tcPr>
            <w:tcW w:w="170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张霜菊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舒文治</w:t>
            </w:r>
          </w:p>
        </w:tc>
        <w:tc>
          <w:tcPr>
            <w:tcW w:w="1733" w:type="dxa"/>
          </w:tcPr>
          <w:p w:rsidR="001B6781" w:rsidRDefault="001B6781" w:rsidP="00D31D50">
            <w:pPr>
              <w:spacing w:line="220" w:lineRule="atLeas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="Arial" w:hAnsi="Arial" w:cs="Arial"/>
              </w:rPr>
              <w:t>张霜菊</w:t>
            </w:r>
          </w:p>
        </w:tc>
      </w:tr>
      <w:tr w:rsidR="001B6781" w:rsidTr="00AD4C1D">
        <w:tc>
          <w:tcPr>
            <w:tcW w:w="959" w:type="dxa"/>
          </w:tcPr>
          <w:p w:rsidR="001B6781" w:rsidRPr="00C2491B" w:rsidRDefault="001B6781" w:rsidP="00C2491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91B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4710" w:type="dxa"/>
          </w:tcPr>
          <w:p w:rsidR="001B6781" w:rsidRPr="00C2491B" w:rsidRDefault="001B6781" w:rsidP="00C249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江华展承创益文化用品有限公司</w:t>
            </w:r>
          </w:p>
        </w:tc>
        <w:tc>
          <w:tcPr>
            <w:tcW w:w="507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沱江镇经济开发区瑶都大道北段</w:t>
            </w:r>
          </w:p>
        </w:tc>
        <w:tc>
          <w:tcPr>
            <w:tcW w:w="170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陈华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舒文治</w:t>
            </w:r>
          </w:p>
        </w:tc>
        <w:tc>
          <w:tcPr>
            <w:tcW w:w="1733" w:type="dxa"/>
          </w:tcPr>
          <w:p w:rsidR="001B6781" w:rsidRDefault="001B6781" w:rsidP="00D31D50">
            <w:pPr>
              <w:spacing w:line="220" w:lineRule="atLeas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="Arial" w:hAnsi="Arial" w:cs="Arial"/>
              </w:rPr>
              <w:t>张霜菊</w:t>
            </w:r>
          </w:p>
        </w:tc>
      </w:tr>
      <w:tr w:rsidR="001B6781" w:rsidTr="00AD4C1D">
        <w:tc>
          <w:tcPr>
            <w:tcW w:w="959" w:type="dxa"/>
          </w:tcPr>
          <w:p w:rsidR="001B6781" w:rsidRPr="00C2491B" w:rsidRDefault="001B6781" w:rsidP="00C2491B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4710" w:type="dxa"/>
          </w:tcPr>
          <w:p w:rsidR="001B6781" w:rsidRPr="00C2491B" w:rsidRDefault="001B6781" w:rsidP="00C2491B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江华县妇幼保健院</w:t>
            </w:r>
          </w:p>
        </w:tc>
        <w:tc>
          <w:tcPr>
            <w:tcW w:w="507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沱江镇苍松东路</w:t>
            </w:r>
            <w:r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号</w:t>
            </w:r>
          </w:p>
        </w:tc>
        <w:tc>
          <w:tcPr>
            <w:tcW w:w="1701" w:type="dxa"/>
            <w:vAlign w:val="bottom"/>
          </w:tcPr>
          <w:p w:rsidR="001B6781" w:rsidRDefault="001B6781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刘芳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张霜菊</w:t>
            </w:r>
          </w:p>
        </w:tc>
        <w:tc>
          <w:tcPr>
            <w:tcW w:w="1733" w:type="dxa"/>
          </w:tcPr>
          <w:p w:rsidR="001B6781" w:rsidRDefault="001B6781" w:rsidP="00D31D50">
            <w:pPr>
              <w:spacing w:line="220" w:lineRule="atLeast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="Arial" w:hAnsi="Arial" w:cs="Arial"/>
              </w:rPr>
              <w:t>张霜菊</w:t>
            </w:r>
          </w:p>
        </w:tc>
      </w:tr>
    </w:tbl>
    <w:p w:rsidR="00C2491B" w:rsidRPr="00C2491B" w:rsidRDefault="00C2491B" w:rsidP="00D31D50">
      <w:pPr>
        <w:spacing w:line="220" w:lineRule="atLeast"/>
        <w:rPr>
          <w:rFonts w:asciiTheme="minorEastAsia" w:eastAsiaTheme="minorEastAsia" w:hAnsiTheme="minorEastAsia"/>
          <w:sz w:val="44"/>
          <w:szCs w:val="44"/>
        </w:rPr>
      </w:pPr>
    </w:p>
    <w:sectPr w:rsidR="00C2491B" w:rsidRPr="00C2491B" w:rsidSect="00C249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B6781"/>
    <w:rsid w:val="00323B43"/>
    <w:rsid w:val="003D37D8"/>
    <w:rsid w:val="00426133"/>
    <w:rsid w:val="004358AB"/>
    <w:rsid w:val="008B7726"/>
    <w:rsid w:val="00AD4C1D"/>
    <w:rsid w:val="00B70BDE"/>
    <w:rsid w:val="00C2491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2019-03-29T01:25:00Z</dcterms:modified>
</cp:coreProperties>
</file>